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F801" w14:textId="14794F38" w:rsidR="0051748B" w:rsidRPr="00FC60CB" w:rsidRDefault="00653E63" w:rsidP="00444183">
      <w:pPr>
        <w:tabs>
          <w:tab w:val="left" w:pos="3166"/>
        </w:tabs>
        <w:spacing w:before="20" w:after="20"/>
        <w:rPr>
          <w:rFonts w:ascii="Arial" w:hAnsi="Arial" w:cs="Arial"/>
          <w:b/>
          <w:bCs/>
          <w:sz w:val="40"/>
          <w:szCs w:val="40"/>
          <w:lang w:val="de-DE"/>
        </w:rPr>
      </w:pPr>
      <w:r w:rsidRPr="00653E63">
        <w:rPr>
          <w:rFonts w:ascii="Arial" w:hAnsi="Arial" w:cs="Arial"/>
          <w:b/>
          <w:bCs/>
          <w:sz w:val="40"/>
          <w:szCs w:val="40"/>
          <w:lang w:val="de-DE"/>
        </w:rPr>
        <w:t>Schriftliche Beauftragung zum Führen von Mitgänger-Flurförderzeugen für den innerbetrieblichen Werksverkehr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F75293" w14:paraId="74AD95F8" w14:textId="77777777" w:rsidTr="00F75293"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9A75FF" w14:textId="22BA7F58" w:rsidR="00F75293" w:rsidRDefault="00653E63" w:rsidP="000179AC">
            <w:pPr>
              <w:tabs>
                <w:tab w:val="left" w:pos="316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3E63">
              <w:rPr>
                <w:rFonts w:ascii="Arial" w:hAnsi="Arial" w:cs="Arial"/>
                <w:sz w:val="20"/>
                <w:szCs w:val="20"/>
                <w:lang w:val="de-DE"/>
              </w:rPr>
              <w:t>gemäß DGUV Vorschrift 68, § 7 Abs. 2 „Flurförderzeuge“</w:t>
            </w:r>
          </w:p>
        </w:tc>
      </w:tr>
    </w:tbl>
    <w:p w14:paraId="103591F4" w14:textId="77777777" w:rsidR="00F75293" w:rsidRDefault="00F75293" w:rsidP="0051534E">
      <w:pPr>
        <w:tabs>
          <w:tab w:val="left" w:pos="3166"/>
        </w:tabs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51748B" w14:paraId="25B9BD74" w14:textId="77777777" w:rsidTr="00E041EE">
        <w:trPr>
          <w:jc w:val="center"/>
        </w:trPr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376F67" w14:textId="0AAB5204" w:rsidR="0051748B" w:rsidRPr="0051748B" w:rsidRDefault="0051748B" w:rsidP="00F75293">
            <w:pPr>
              <w:tabs>
                <w:tab w:val="left" w:pos="3166"/>
              </w:tabs>
              <w:spacing w:before="20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51748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Firm</w:t>
            </w:r>
            <w:r w:rsidR="004C4B2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</w:t>
            </w:r>
          </w:p>
        </w:tc>
      </w:tr>
      <w:tr w:rsidR="0051748B" w14:paraId="3009F400" w14:textId="77777777" w:rsidTr="00E041EE">
        <w:trPr>
          <w:jc w:val="center"/>
        </w:trPr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A5C881" w14:textId="10058A71" w:rsidR="0051748B" w:rsidRPr="00576638" w:rsidRDefault="00E041EE" w:rsidP="00F70E1F">
            <w:pPr>
              <w:tabs>
                <w:tab w:val="left" w:pos="3166"/>
              </w:tabs>
              <w:spacing w:before="160"/>
              <w:jc w:val="center"/>
              <w:rPr>
                <w:rFonts w:ascii="Arial" w:hAnsi="Arial" w:cs="Arial"/>
                <w:sz w:val="30"/>
                <w:szCs w:val="30"/>
                <w:lang w:val="de-DE"/>
              </w:rPr>
            </w:pPr>
            <w:r w:rsidRPr="00576638">
              <w:rPr>
                <w:rFonts w:ascii="Arial" w:hAnsi="Arial" w:cs="Arial"/>
                <w:sz w:val="30"/>
                <w:szCs w:val="3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6638">
              <w:rPr>
                <w:rFonts w:ascii="Arial" w:hAnsi="Arial" w:cs="Arial"/>
                <w:sz w:val="30"/>
                <w:szCs w:val="30"/>
                <w:lang w:val="de-DE"/>
              </w:rPr>
              <w:instrText xml:space="preserve"> </w:instrText>
            </w:r>
            <w:bookmarkStart w:id="0" w:name="Text5"/>
            <w:bookmarkStart w:id="1" w:name="Text6"/>
            <w:r w:rsidRPr="00576638">
              <w:rPr>
                <w:rFonts w:ascii="Arial" w:hAnsi="Arial" w:cs="Arial"/>
                <w:sz w:val="30"/>
                <w:szCs w:val="30"/>
                <w:lang w:val="de-DE"/>
              </w:rPr>
              <w:instrText xml:space="preserve">FORMTEXT </w:instrText>
            </w:r>
            <w:r w:rsidR="00307C7E">
              <w:rPr>
                <w:rFonts w:ascii="Arial" w:hAnsi="Arial" w:cs="Arial"/>
                <w:sz w:val="30"/>
                <w:szCs w:val="30"/>
                <w:lang w:val="de-DE"/>
              </w:rPr>
            </w:r>
            <w:r w:rsidR="00307C7E">
              <w:rPr>
                <w:rFonts w:ascii="Arial" w:hAnsi="Arial" w:cs="Arial"/>
                <w:sz w:val="30"/>
                <w:szCs w:val="30"/>
                <w:lang w:val="de-DE"/>
              </w:rPr>
              <w:fldChar w:fldCharType="separate"/>
            </w:r>
            <w:r w:rsidRPr="00576638">
              <w:rPr>
                <w:rFonts w:ascii="Arial" w:hAnsi="Arial" w:cs="Arial"/>
                <w:sz w:val="30"/>
                <w:szCs w:val="30"/>
                <w:lang w:val="de-DE"/>
              </w:rPr>
              <w:fldChar w:fldCharType="end"/>
            </w:r>
            <w:bookmarkEnd w:id="0"/>
            <w:bookmarkEnd w:id="1"/>
          </w:p>
        </w:tc>
      </w:tr>
      <w:tr w:rsidR="0051748B" w14:paraId="72E8BF73" w14:textId="77777777" w:rsidTr="00E041EE">
        <w:trPr>
          <w:jc w:val="center"/>
        </w:trPr>
        <w:tc>
          <w:tcPr>
            <w:tcW w:w="68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E27680" w14:textId="1071A4A1" w:rsidR="0051748B" w:rsidRPr="00576638" w:rsidRDefault="0051748B" w:rsidP="00F70E1F">
            <w:pPr>
              <w:tabs>
                <w:tab w:val="left" w:pos="3166"/>
              </w:tabs>
              <w:spacing w:before="160"/>
              <w:jc w:val="center"/>
              <w:rPr>
                <w:rFonts w:ascii="Arial" w:hAnsi="Arial" w:cs="Arial"/>
                <w:sz w:val="30"/>
                <w:szCs w:val="30"/>
                <w:lang w:val="de-DE"/>
              </w:rPr>
            </w:pPr>
          </w:p>
        </w:tc>
      </w:tr>
      <w:tr w:rsidR="0051748B" w14:paraId="7DE7F500" w14:textId="77777777" w:rsidTr="00E041EE">
        <w:trPr>
          <w:jc w:val="center"/>
        </w:trPr>
        <w:tc>
          <w:tcPr>
            <w:tcW w:w="68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058C65" w14:textId="490CF075" w:rsidR="0051748B" w:rsidRPr="00576638" w:rsidRDefault="004C4B23" w:rsidP="00F70E1F">
            <w:pPr>
              <w:tabs>
                <w:tab w:val="left" w:pos="3166"/>
              </w:tabs>
              <w:spacing w:before="160"/>
              <w:jc w:val="center"/>
              <w:rPr>
                <w:rFonts w:ascii="Arial" w:hAnsi="Arial" w:cs="Arial"/>
                <w:sz w:val="30"/>
                <w:szCs w:val="30"/>
                <w:lang w:val="de-DE"/>
              </w:rPr>
            </w:pPr>
            <w:r w:rsidRPr="00576638">
              <w:rPr>
                <w:rFonts w:ascii="Arial" w:hAnsi="Arial" w:cs="Arial"/>
                <w:sz w:val="30"/>
                <w:szCs w:val="3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76638">
              <w:rPr>
                <w:rFonts w:ascii="Arial" w:hAnsi="Arial" w:cs="Arial"/>
                <w:sz w:val="30"/>
                <w:szCs w:val="30"/>
                <w:lang w:val="de-DE"/>
              </w:rPr>
              <w:instrText xml:space="preserve"> FORMTEXT </w:instrText>
            </w:r>
            <w:r w:rsidR="00307C7E">
              <w:rPr>
                <w:rFonts w:ascii="Arial" w:hAnsi="Arial" w:cs="Arial"/>
                <w:sz w:val="30"/>
                <w:szCs w:val="30"/>
                <w:lang w:val="de-DE"/>
              </w:rPr>
            </w:r>
            <w:r w:rsidR="00307C7E">
              <w:rPr>
                <w:rFonts w:ascii="Arial" w:hAnsi="Arial" w:cs="Arial"/>
                <w:sz w:val="30"/>
                <w:szCs w:val="30"/>
                <w:lang w:val="de-DE"/>
              </w:rPr>
              <w:fldChar w:fldCharType="separate"/>
            </w:r>
            <w:r w:rsidRPr="00576638">
              <w:rPr>
                <w:rFonts w:ascii="Arial" w:hAnsi="Arial" w:cs="Arial"/>
                <w:sz w:val="30"/>
                <w:szCs w:val="30"/>
                <w:lang w:val="de-DE"/>
              </w:rPr>
              <w:fldChar w:fldCharType="end"/>
            </w:r>
            <w:bookmarkEnd w:id="2"/>
          </w:p>
        </w:tc>
      </w:tr>
    </w:tbl>
    <w:p w14:paraId="15CF8890" w14:textId="59545A63" w:rsidR="00B2639B" w:rsidRDefault="00B2639B" w:rsidP="00B2639B">
      <w:pPr>
        <w:tabs>
          <w:tab w:val="left" w:pos="3166"/>
        </w:tabs>
        <w:rPr>
          <w:rFonts w:ascii="Arial" w:hAnsi="Arial" w:cs="Arial"/>
          <w:sz w:val="20"/>
          <w:szCs w:val="20"/>
          <w:lang w:val="de-DE"/>
        </w:rPr>
      </w:pPr>
    </w:p>
    <w:p w14:paraId="141C5B4A" w14:textId="77777777" w:rsidR="00B2639B" w:rsidRDefault="00B2639B" w:rsidP="00B2639B">
      <w:pPr>
        <w:tabs>
          <w:tab w:val="left" w:pos="3166"/>
        </w:tabs>
        <w:rPr>
          <w:rFonts w:ascii="Arial" w:hAnsi="Arial" w:cs="Arial"/>
          <w:sz w:val="20"/>
          <w:szCs w:val="20"/>
          <w:lang w:val="de-DE"/>
        </w:rPr>
      </w:pPr>
    </w:p>
    <w:p w14:paraId="55B6B362" w14:textId="4D6EE9A6" w:rsidR="00B2639B" w:rsidRDefault="002D418D" w:rsidP="00B2639B">
      <w:pPr>
        <w:tabs>
          <w:tab w:val="left" w:pos="3166"/>
        </w:tabs>
        <w:spacing w:before="40" w:after="40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2D418D">
        <w:rPr>
          <w:rFonts w:ascii="Arial" w:hAnsi="Arial" w:cs="Arial"/>
          <w:b/>
          <w:bCs/>
          <w:sz w:val="22"/>
          <w:szCs w:val="22"/>
          <w:lang w:val="de-DE"/>
        </w:rPr>
        <w:t>Beauftragung gemäß DGUV Vorschrift 68, § 7 „Flurförderzeuge</w:t>
      </w:r>
      <w:r w:rsidR="00B2639B" w:rsidRPr="00A235CE">
        <w:rPr>
          <w:rFonts w:ascii="Arial" w:hAnsi="Arial" w:cs="Arial"/>
          <w:b/>
          <w:bCs/>
          <w:sz w:val="22"/>
          <w:szCs w:val="22"/>
          <w:lang w:val="de-DE"/>
        </w:rPr>
        <w:t>“:</w:t>
      </w:r>
    </w:p>
    <w:p w14:paraId="63CEA9ED" w14:textId="5B5AE54B" w:rsidR="009C66AE" w:rsidRDefault="009C66AE" w:rsidP="00E041EE">
      <w:pPr>
        <w:tabs>
          <w:tab w:val="left" w:pos="3166"/>
        </w:tabs>
        <w:rPr>
          <w:rFonts w:ascii="Arial" w:hAnsi="Arial" w:cs="Arial"/>
          <w:sz w:val="20"/>
          <w:szCs w:val="20"/>
          <w:lang w:val="de-DE"/>
        </w:rPr>
      </w:pPr>
    </w:p>
    <w:p w14:paraId="491B52BA" w14:textId="77777777" w:rsidR="00FB77F6" w:rsidRDefault="00FB77F6" w:rsidP="00E041EE">
      <w:pPr>
        <w:tabs>
          <w:tab w:val="left" w:pos="3166"/>
        </w:tabs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1020"/>
        <w:gridCol w:w="7996"/>
      </w:tblGrid>
      <w:tr w:rsidR="00FB77F6" w14:paraId="2526EF9F" w14:textId="77777777" w:rsidTr="000560D4">
        <w:trPr>
          <w:trHeight w:val="170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18506F" w14:textId="45573395" w:rsidR="00FB77F6" w:rsidRPr="00FB77F6" w:rsidRDefault="00FB77F6" w:rsidP="000560D4">
            <w:pPr>
              <w:tabs>
                <w:tab w:val="left" w:pos="3166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Herr/Frau:</w:t>
            </w:r>
          </w:p>
        </w:tc>
        <w:tc>
          <w:tcPr>
            <w:tcW w:w="80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CD2918F" w14:textId="11D008AF" w:rsidR="00FB77F6" w:rsidRDefault="00FB77F6" w:rsidP="000560D4">
            <w:pPr>
              <w:tabs>
                <w:tab w:val="left" w:pos="3166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26212881" w14:textId="3D17DFD6" w:rsidR="00FB77F6" w:rsidRDefault="00FB77F6" w:rsidP="00E041EE">
      <w:pPr>
        <w:tabs>
          <w:tab w:val="left" w:pos="3166"/>
        </w:tabs>
        <w:rPr>
          <w:rFonts w:ascii="Arial" w:hAnsi="Arial" w:cs="Arial"/>
          <w:sz w:val="20"/>
          <w:szCs w:val="20"/>
          <w:lang w:val="de-DE"/>
        </w:rPr>
      </w:pPr>
    </w:p>
    <w:p w14:paraId="57F2EC7B" w14:textId="639C1836" w:rsidR="00FB77F6" w:rsidRPr="00BB6A3F" w:rsidRDefault="00653E63" w:rsidP="000179AC">
      <w:pPr>
        <w:tabs>
          <w:tab w:val="left" w:pos="3166"/>
        </w:tabs>
        <w:spacing w:before="40" w:after="40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BB6A3F">
        <w:rPr>
          <w:rFonts w:ascii="Arial" w:hAnsi="Arial" w:cs="Arial"/>
          <w:b/>
          <w:bCs/>
          <w:sz w:val="20"/>
          <w:szCs w:val="20"/>
          <w:lang w:val="de-DE"/>
        </w:rPr>
        <w:t>wird in unserem oben genannten Unternehmen mit dem selbsttätigen Führen von Mitgänger</w:t>
      </w:r>
      <w:r w:rsidR="00B60D16" w:rsidRPr="00BB6A3F">
        <w:rPr>
          <w:rFonts w:ascii="Arial" w:hAnsi="Arial" w:cs="Arial"/>
          <w:b/>
          <w:bCs/>
          <w:sz w:val="20"/>
          <w:szCs w:val="20"/>
          <w:lang w:val="de-DE"/>
        </w:rPr>
        <w:t>-</w:t>
      </w:r>
      <w:r w:rsidRPr="00BB6A3F">
        <w:rPr>
          <w:rFonts w:ascii="Arial" w:hAnsi="Arial" w:cs="Arial"/>
          <w:b/>
          <w:bCs/>
          <w:sz w:val="20"/>
          <w:szCs w:val="20"/>
          <w:lang w:val="de-DE"/>
        </w:rPr>
        <w:t>Flurförderzeugen im innerbetrieblichen Werkverkehr beauftragt</w:t>
      </w:r>
      <w:r w:rsidR="00FB77F6" w:rsidRPr="00BB6A3F">
        <w:rPr>
          <w:rFonts w:ascii="Arial" w:hAnsi="Arial" w:cs="Arial"/>
          <w:b/>
          <w:bCs/>
          <w:sz w:val="20"/>
          <w:szCs w:val="20"/>
          <w:lang w:val="de-DE"/>
        </w:rPr>
        <w:t>.</w:t>
      </w:r>
    </w:p>
    <w:p w14:paraId="3F78C6DB" w14:textId="31599433" w:rsidR="00FB77F6" w:rsidRDefault="00FB77F6" w:rsidP="000179AC">
      <w:pPr>
        <w:spacing w:before="40" w:after="40"/>
        <w:rPr>
          <w:rFonts w:ascii="Arial" w:hAnsi="Arial" w:cs="Arial"/>
          <w:b/>
          <w:bCs/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7F6" w14:paraId="59C46DE9" w14:textId="77777777" w:rsidTr="00FB77F6">
        <w:trPr>
          <w:trHeight w:val="454"/>
        </w:trPr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  <w:vAlign w:val="center"/>
          </w:tcPr>
          <w:p w14:paraId="2FC2A86F" w14:textId="5BFDBC5C" w:rsidR="00FB77F6" w:rsidRPr="00FB77F6" w:rsidRDefault="00653E63" w:rsidP="00FB77F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653E6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Die Beauftragung gilt für folgende Mitgänger-Flurförderzeuge</w:t>
            </w:r>
            <w:r w:rsidR="00F133E4" w:rsidRPr="00F133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</w:tr>
    </w:tbl>
    <w:p w14:paraId="54973E65" w14:textId="6A1A6E45" w:rsidR="00FB77F6" w:rsidRDefault="00FB77F6">
      <w:pPr>
        <w:tabs>
          <w:tab w:val="left" w:pos="3166"/>
        </w:tabs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leGrid"/>
        <w:tblW w:w="0" w:type="auto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20"/>
        <w:gridCol w:w="1017"/>
        <w:gridCol w:w="4937"/>
        <w:gridCol w:w="578"/>
        <w:gridCol w:w="2064"/>
      </w:tblGrid>
      <w:tr w:rsidR="00E4329A" w14:paraId="5DBF7BC5" w14:textId="77777777" w:rsidTr="00D577E6">
        <w:trPr>
          <w:trHeight w:val="510"/>
        </w:trPr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72B1A3E" w14:textId="375422CB" w:rsidR="00E4329A" w:rsidRDefault="00E4329A" w:rsidP="00E4329A">
            <w:pPr>
              <w:tabs>
                <w:tab w:val="left" w:pos="3166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07C7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07C7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59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20AA743" w14:textId="2C6C5569" w:rsidR="00E4329A" w:rsidRDefault="00653E63" w:rsidP="00E4329A">
            <w:pPr>
              <w:tabs>
                <w:tab w:val="left" w:pos="3166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3E63">
              <w:rPr>
                <w:rFonts w:ascii="Arial" w:hAnsi="Arial" w:cs="Arial"/>
                <w:sz w:val="20"/>
                <w:szCs w:val="20"/>
                <w:lang w:val="de-DE"/>
              </w:rPr>
              <w:t>Alle in unserem Unternehmen eingesetzte Mitgänger-Flurförderzeuge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</w:tr>
      <w:tr w:rsidR="00013A00" w14:paraId="0FD7ECCC" w14:textId="05FBA556" w:rsidTr="005C44E3">
        <w:trPr>
          <w:trHeight w:val="510"/>
        </w:trPr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4EADED" w14:textId="0BBE87A2" w:rsidR="00013A00" w:rsidRDefault="00653E63" w:rsidP="00E4329A">
            <w:pPr>
              <w:tabs>
                <w:tab w:val="left" w:pos="3166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07C7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07C7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right w:w="0" w:type="dxa"/>
            </w:tcMar>
            <w:vAlign w:val="bottom"/>
          </w:tcPr>
          <w:p w14:paraId="0A734494" w14:textId="58A0AFAD" w:rsidR="00013A00" w:rsidRDefault="00013A00" w:rsidP="00E4329A">
            <w:pPr>
              <w:tabs>
                <w:tab w:val="left" w:pos="3166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Hersteller:</w:t>
            </w:r>
          </w:p>
        </w:tc>
        <w:tc>
          <w:tcPr>
            <w:tcW w:w="49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right w:w="0" w:type="dxa"/>
            </w:tcMar>
            <w:vAlign w:val="bottom"/>
          </w:tcPr>
          <w:p w14:paraId="2C673EC9" w14:textId="5C09F427" w:rsidR="00013A00" w:rsidRDefault="00013A00" w:rsidP="00E4329A">
            <w:pPr>
              <w:tabs>
                <w:tab w:val="left" w:pos="3166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right w:w="0" w:type="dxa"/>
            </w:tcMar>
            <w:vAlign w:val="bottom"/>
          </w:tcPr>
          <w:p w14:paraId="0FE07B57" w14:textId="03043221" w:rsidR="00013A00" w:rsidRDefault="00013A00" w:rsidP="005C44E3">
            <w:pPr>
              <w:tabs>
                <w:tab w:val="left" w:pos="3166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Typ:</w:t>
            </w:r>
          </w:p>
        </w:tc>
        <w:tc>
          <w:tcPr>
            <w:tcW w:w="20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right w:w="0" w:type="dxa"/>
            </w:tcMar>
            <w:vAlign w:val="bottom"/>
          </w:tcPr>
          <w:p w14:paraId="31E875AC" w14:textId="77777777" w:rsidR="00013A00" w:rsidRDefault="00013A00" w:rsidP="00E4329A">
            <w:pPr>
              <w:tabs>
                <w:tab w:val="left" w:pos="3166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13A00" w14:paraId="29EE59D0" w14:textId="3DF722BF" w:rsidTr="005C44E3">
        <w:trPr>
          <w:trHeight w:val="510"/>
        </w:trPr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A41A76" w14:textId="2765FF8F" w:rsidR="00013A00" w:rsidRDefault="00653E63" w:rsidP="00E4329A">
            <w:pPr>
              <w:tabs>
                <w:tab w:val="left" w:pos="3166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07C7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07C7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right w:w="0" w:type="dxa"/>
            </w:tcMar>
            <w:vAlign w:val="bottom"/>
          </w:tcPr>
          <w:p w14:paraId="5797FE3A" w14:textId="09514DA0" w:rsidR="00013A00" w:rsidRDefault="00013A00" w:rsidP="00E4329A">
            <w:pPr>
              <w:tabs>
                <w:tab w:val="left" w:pos="3166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Hersteller:</w:t>
            </w:r>
          </w:p>
        </w:tc>
        <w:tc>
          <w:tcPr>
            <w:tcW w:w="49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right w:w="0" w:type="dxa"/>
            </w:tcMar>
            <w:vAlign w:val="bottom"/>
          </w:tcPr>
          <w:p w14:paraId="381CAE13" w14:textId="77777777" w:rsidR="00013A00" w:rsidRDefault="00013A00" w:rsidP="00E4329A">
            <w:pPr>
              <w:tabs>
                <w:tab w:val="left" w:pos="3166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right w:w="0" w:type="dxa"/>
            </w:tcMar>
            <w:vAlign w:val="bottom"/>
          </w:tcPr>
          <w:p w14:paraId="3F4EE479" w14:textId="06E95316" w:rsidR="00013A00" w:rsidRDefault="00013A00" w:rsidP="005C44E3">
            <w:pPr>
              <w:tabs>
                <w:tab w:val="left" w:pos="3166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Typ:</w:t>
            </w:r>
          </w:p>
        </w:tc>
        <w:tc>
          <w:tcPr>
            <w:tcW w:w="20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right w:w="0" w:type="dxa"/>
            </w:tcMar>
            <w:vAlign w:val="bottom"/>
          </w:tcPr>
          <w:p w14:paraId="509FBA11" w14:textId="77777777" w:rsidR="00013A00" w:rsidRDefault="00013A00" w:rsidP="00E4329A">
            <w:pPr>
              <w:tabs>
                <w:tab w:val="left" w:pos="3166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13A00" w14:paraId="70BA8BA4" w14:textId="1AB1FC4A" w:rsidTr="005C44E3">
        <w:trPr>
          <w:trHeight w:val="510"/>
        </w:trPr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7F8432D" w14:textId="0F09E326" w:rsidR="00013A00" w:rsidRDefault="00653E63" w:rsidP="00E4329A">
            <w:pPr>
              <w:tabs>
                <w:tab w:val="left" w:pos="3166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07C7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07C7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right w:w="0" w:type="dxa"/>
            </w:tcMar>
            <w:vAlign w:val="bottom"/>
          </w:tcPr>
          <w:p w14:paraId="4A35F22F" w14:textId="0F1BA45B" w:rsidR="00013A00" w:rsidRDefault="00013A00" w:rsidP="00E4329A">
            <w:pPr>
              <w:tabs>
                <w:tab w:val="left" w:pos="3166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Hersteller:</w:t>
            </w:r>
          </w:p>
        </w:tc>
        <w:tc>
          <w:tcPr>
            <w:tcW w:w="49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right w:w="0" w:type="dxa"/>
            </w:tcMar>
            <w:vAlign w:val="bottom"/>
          </w:tcPr>
          <w:p w14:paraId="3CB40F3D" w14:textId="77777777" w:rsidR="00013A00" w:rsidRDefault="00013A00" w:rsidP="00E4329A">
            <w:pPr>
              <w:tabs>
                <w:tab w:val="left" w:pos="3166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right w:w="0" w:type="dxa"/>
            </w:tcMar>
            <w:vAlign w:val="bottom"/>
          </w:tcPr>
          <w:p w14:paraId="62B959FF" w14:textId="402525B8" w:rsidR="00013A00" w:rsidRDefault="00013A00" w:rsidP="005C44E3">
            <w:pPr>
              <w:tabs>
                <w:tab w:val="left" w:pos="3166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Typ:</w:t>
            </w:r>
          </w:p>
        </w:tc>
        <w:tc>
          <w:tcPr>
            <w:tcW w:w="20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right w:w="0" w:type="dxa"/>
            </w:tcMar>
            <w:vAlign w:val="bottom"/>
          </w:tcPr>
          <w:p w14:paraId="7BBE665F" w14:textId="77777777" w:rsidR="00013A00" w:rsidRDefault="00013A00" w:rsidP="00E4329A">
            <w:pPr>
              <w:tabs>
                <w:tab w:val="left" w:pos="3166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2276625D" w14:textId="77777777" w:rsidR="00013A00" w:rsidRPr="00FB77F6" w:rsidRDefault="00013A00">
      <w:pPr>
        <w:tabs>
          <w:tab w:val="left" w:pos="3166"/>
        </w:tabs>
        <w:rPr>
          <w:rFonts w:ascii="Arial" w:hAnsi="Arial" w:cs="Arial"/>
          <w:sz w:val="20"/>
          <w:szCs w:val="20"/>
          <w:lang w:val="de-DE"/>
        </w:rPr>
      </w:pPr>
    </w:p>
    <w:p w14:paraId="60F4C3E6" w14:textId="77777777" w:rsidR="00A07F6F" w:rsidRDefault="00A07F6F">
      <w:pPr>
        <w:tabs>
          <w:tab w:val="left" w:pos="3166"/>
        </w:tabs>
        <w:rPr>
          <w:rFonts w:ascii="Arial" w:hAnsi="Arial" w:cs="Arial"/>
          <w:sz w:val="20"/>
          <w:szCs w:val="20"/>
          <w:lang w:val="de-DE"/>
        </w:rPr>
      </w:pPr>
    </w:p>
    <w:p w14:paraId="442C6AFF" w14:textId="2990E979" w:rsidR="00013A00" w:rsidRDefault="002D418D" w:rsidP="000179AC">
      <w:pPr>
        <w:tabs>
          <w:tab w:val="left" w:pos="3166"/>
        </w:tabs>
        <w:spacing w:before="40" w:after="40"/>
        <w:jc w:val="both"/>
        <w:rPr>
          <w:rFonts w:ascii="Arial" w:hAnsi="Arial" w:cs="Arial"/>
          <w:sz w:val="20"/>
          <w:szCs w:val="20"/>
          <w:lang w:val="de-DE"/>
        </w:rPr>
      </w:pPr>
      <w:r w:rsidRPr="002D418D">
        <w:rPr>
          <w:rFonts w:ascii="Arial" w:hAnsi="Arial" w:cs="Arial"/>
          <w:sz w:val="20"/>
          <w:szCs w:val="20"/>
          <w:lang w:val="de-DE"/>
        </w:rPr>
        <w:t>Die beauftragte Person wurde gemäß DGUV Vorschrift 68, § 7, in der Handhabung von Mitgänger-Flurförderzeugen unterwiesen. Die Betriebsanweisung für Mitgänger-Flurförderzeuge ist Bestandteil dieser Beauftragung. Die Nichtbeachtung kann den Entzug der Beauftragung und weitere arbeitsrechtliche Konsequenzen nach sich ziehen</w:t>
      </w:r>
      <w:r w:rsidR="00013A00" w:rsidRPr="00013A00">
        <w:rPr>
          <w:rFonts w:ascii="Arial" w:hAnsi="Arial" w:cs="Arial"/>
          <w:sz w:val="20"/>
          <w:szCs w:val="20"/>
          <w:lang w:val="de-DE"/>
        </w:rPr>
        <w:t>.</w:t>
      </w:r>
    </w:p>
    <w:p w14:paraId="423EF15D" w14:textId="77777777" w:rsidR="004D49B8" w:rsidRDefault="004D49B8" w:rsidP="00B60D16">
      <w:pPr>
        <w:tabs>
          <w:tab w:val="left" w:pos="3166"/>
        </w:tabs>
        <w:spacing w:before="20" w:after="20"/>
        <w:jc w:val="both"/>
        <w:rPr>
          <w:rFonts w:ascii="Arial" w:hAnsi="Arial" w:cs="Arial"/>
          <w:sz w:val="20"/>
          <w:szCs w:val="20"/>
          <w:lang w:val="de-DE"/>
        </w:rPr>
      </w:pPr>
    </w:p>
    <w:p w14:paraId="581D1DC1" w14:textId="77777777" w:rsidR="006327CE" w:rsidRDefault="006327CE">
      <w:pPr>
        <w:tabs>
          <w:tab w:val="left" w:pos="3166"/>
        </w:tabs>
        <w:rPr>
          <w:rFonts w:ascii="Arial" w:hAnsi="Arial" w:cs="Arial"/>
          <w:sz w:val="20"/>
          <w:szCs w:val="20"/>
          <w:lang w:val="de-DE"/>
        </w:rPr>
      </w:pPr>
    </w:p>
    <w:p w14:paraId="06FDA281" w14:textId="77777777" w:rsidR="00897360" w:rsidRDefault="00897360">
      <w:pPr>
        <w:tabs>
          <w:tab w:val="left" w:pos="3166"/>
        </w:tabs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256"/>
        <w:gridCol w:w="567"/>
        <w:gridCol w:w="2551"/>
        <w:gridCol w:w="709"/>
        <w:gridCol w:w="1933"/>
      </w:tblGrid>
      <w:tr w:rsidR="00897360" w:rsidRPr="00695B88" w14:paraId="2CDADF6F" w14:textId="77777777" w:rsidTr="00F86AFA">
        <w:trPr>
          <w:trHeight w:val="397"/>
        </w:trPr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2C844C6" w14:textId="2A58FD71" w:rsidR="00897360" w:rsidRPr="00695B88" w:rsidRDefault="00897360" w:rsidP="00695B88">
            <w:pPr>
              <w:tabs>
                <w:tab w:val="left" w:pos="3166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3B1D8F" w14:textId="77777777" w:rsidR="00897360" w:rsidRPr="00695B88" w:rsidRDefault="00897360" w:rsidP="00897360">
            <w:pPr>
              <w:tabs>
                <w:tab w:val="left" w:pos="3166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0326AA" w14:textId="0732F058" w:rsidR="00897360" w:rsidRPr="00695B88" w:rsidRDefault="00897360" w:rsidP="00695B88">
            <w:pPr>
              <w:tabs>
                <w:tab w:val="left" w:pos="3166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3EA9E2" w14:textId="77777777" w:rsidR="00897360" w:rsidRPr="00695B88" w:rsidRDefault="00897360" w:rsidP="00897360">
            <w:pPr>
              <w:tabs>
                <w:tab w:val="left" w:pos="3166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BEF0D37" w14:textId="7FAA319F" w:rsidR="00897360" w:rsidRPr="00695B88" w:rsidRDefault="00897360" w:rsidP="00695B88">
            <w:pPr>
              <w:tabs>
                <w:tab w:val="left" w:pos="3166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97360" w:rsidRPr="00695B88" w14:paraId="08C1551A" w14:textId="77777777" w:rsidTr="009B2674">
        <w:trPr>
          <w:trHeight w:val="397"/>
        </w:trPr>
        <w:tc>
          <w:tcPr>
            <w:tcW w:w="32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BA60BE" w14:textId="1C6CC769" w:rsidR="00A07F6F" w:rsidRPr="00695B88" w:rsidRDefault="00897360" w:rsidP="009B2674">
            <w:pPr>
              <w:tabs>
                <w:tab w:val="left" w:pos="3166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5B88">
              <w:rPr>
                <w:rFonts w:ascii="Arial" w:hAnsi="Arial" w:cs="Arial"/>
                <w:sz w:val="20"/>
                <w:szCs w:val="20"/>
                <w:lang w:val="de-DE"/>
              </w:rPr>
              <w:t>Ort, Datu</w:t>
            </w:r>
            <w:r w:rsidR="00A07F6F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C1D2A0" w14:textId="77777777" w:rsidR="00897360" w:rsidRPr="00695B88" w:rsidRDefault="00897360" w:rsidP="009B2674">
            <w:pPr>
              <w:tabs>
                <w:tab w:val="left" w:pos="3166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1E3471" w14:textId="1EE9DCA1" w:rsidR="00897360" w:rsidRPr="00695B88" w:rsidRDefault="00897360" w:rsidP="009B2674">
            <w:pPr>
              <w:tabs>
                <w:tab w:val="left" w:pos="3166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95B88">
              <w:rPr>
                <w:rFonts w:ascii="Arial" w:hAnsi="Arial" w:cs="Arial"/>
                <w:sz w:val="20"/>
                <w:szCs w:val="20"/>
                <w:lang w:val="en-GB"/>
              </w:rPr>
              <w:t>Unternehmer</w:t>
            </w:r>
            <w:proofErr w:type="spellEnd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E14289" w14:textId="77777777" w:rsidR="00897360" w:rsidRPr="00695B88" w:rsidRDefault="00897360" w:rsidP="009B2674">
            <w:pPr>
              <w:tabs>
                <w:tab w:val="left" w:pos="3166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CE773E" w14:textId="62080629" w:rsidR="00897360" w:rsidRPr="00695B88" w:rsidRDefault="00897360" w:rsidP="009B2674">
            <w:pPr>
              <w:tabs>
                <w:tab w:val="left" w:pos="3166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5B88">
              <w:rPr>
                <w:rFonts w:ascii="Arial" w:hAnsi="Arial" w:cs="Arial"/>
                <w:sz w:val="20"/>
                <w:szCs w:val="20"/>
                <w:lang w:val="de-DE"/>
              </w:rPr>
              <w:t>Beschäftigter</w:t>
            </w:r>
          </w:p>
        </w:tc>
      </w:tr>
    </w:tbl>
    <w:p w14:paraId="419BB5EA" w14:textId="77777777" w:rsidR="00A07F6F" w:rsidRPr="00013A00" w:rsidRDefault="00A07F6F" w:rsidP="001934E5">
      <w:pPr>
        <w:tabs>
          <w:tab w:val="left" w:pos="3166"/>
        </w:tabs>
        <w:rPr>
          <w:rFonts w:ascii="Arial" w:hAnsi="Arial" w:cs="Arial"/>
          <w:sz w:val="20"/>
          <w:szCs w:val="20"/>
          <w:lang w:val="de-DE"/>
        </w:rPr>
      </w:pPr>
    </w:p>
    <w:sectPr w:rsidR="00A07F6F" w:rsidRPr="00013A00" w:rsidSect="001934E5">
      <w:headerReference w:type="default" r:id="rId7"/>
      <w:footerReference w:type="default" r:id="rId8"/>
      <w:pgSz w:w="11906" w:h="16838"/>
      <w:pgMar w:top="1440" w:right="1440" w:bottom="1440" w:left="1440" w:header="283" w:footer="17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27AD8" w14:textId="77777777" w:rsidR="00307C7E" w:rsidRDefault="00307C7E" w:rsidP="00330DEF">
      <w:r>
        <w:separator/>
      </w:r>
    </w:p>
  </w:endnote>
  <w:endnote w:type="continuationSeparator" w:id="0">
    <w:p w14:paraId="0C84FF24" w14:textId="77777777" w:rsidR="00307C7E" w:rsidRDefault="00307C7E" w:rsidP="0033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D054" w14:textId="54356782" w:rsidR="00A07F6F" w:rsidRPr="00F71339" w:rsidRDefault="00F71339" w:rsidP="00A07F6F">
    <w:pPr>
      <w:pStyle w:val="Footer"/>
      <w:rPr>
        <w:rFonts w:ascii="Arial" w:hAnsi="Arial" w:cs="Arial"/>
        <w:color w:val="000000" w:themeColor="text1"/>
        <w:sz w:val="14"/>
        <w:szCs w:val="14"/>
        <w:lang w:val="de-DE"/>
      </w:rPr>
    </w:pPr>
    <w:r w:rsidRPr="00F71339">
      <w:rPr>
        <w:rFonts w:ascii="Arial" w:hAnsi="Arial" w:cs="Arial"/>
        <w:color w:val="A6A6A6" w:themeColor="background1" w:themeShade="A6"/>
        <w:sz w:val="14"/>
        <w:szCs w:val="14"/>
        <w:lang w:val="de-DE"/>
      </w:rPr>
      <w:t>www.</w:t>
    </w:r>
    <w:r w:rsidR="00B37473">
      <w:rPr>
        <w:rFonts w:ascii="Arial" w:hAnsi="Arial" w:cs="Arial"/>
        <w:color w:val="A6A6A6" w:themeColor="background1" w:themeShade="A6"/>
        <w:sz w:val="14"/>
        <w:szCs w:val="14"/>
        <w:lang w:val="de-DE"/>
      </w:rPr>
      <w:t>d</w:t>
    </w:r>
    <w:r w:rsidR="005D3CD7" w:rsidRPr="00F71339">
      <w:rPr>
        <w:rFonts w:ascii="Arial" w:hAnsi="Arial" w:cs="Arial"/>
        <w:color w:val="A6A6A6" w:themeColor="background1" w:themeShade="A6"/>
        <w:sz w:val="14"/>
        <w:szCs w:val="14"/>
        <w:lang w:val="de-DE"/>
      </w:rPr>
      <w:t xml:space="preserve">okube.de ist eine </w:t>
    </w:r>
    <w:r w:rsidR="00576638" w:rsidRPr="00F71339">
      <w:rPr>
        <w:rFonts w:ascii="Arial" w:hAnsi="Arial" w:cs="Arial"/>
        <w:color w:val="A6A6A6" w:themeColor="background1" w:themeShade="A6"/>
        <w:sz w:val="14"/>
        <w:szCs w:val="14"/>
        <w:lang w:val="de-DE"/>
      </w:rPr>
      <w:t>Website</w:t>
    </w:r>
    <w:r w:rsidR="005D3CD7" w:rsidRPr="00F71339">
      <w:rPr>
        <w:rFonts w:ascii="Arial" w:hAnsi="Arial" w:cs="Arial"/>
        <w:color w:val="A6A6A6" w:themeColor="background1" w:themeShade="A6"/>
        <w:sz w:val="14"/>
        <w:szCs w:val="14"/>
        <w:lang w:val="de-DE"/>
      </w:rPr>
      <w:t xml:space="preserve"> der ITC </w:t>
    </w:r>
    <w:r w:rsidR="00D046D9" w:rsidRPr="00F71339">
      <w:rPr>
        <w:rFonts w:ascii="Arial" w:hAnsi="Arial" w:cs="Arial"/>
        <w:color w:val="A6A6A6" w:themeColor="background1" w:themeShade="A6"/>
        <w:sz w:val="14"/>
        <w:szCs w:val="14"/>
        <w:lang w:val="de-DE"/>
      </w:rPr>
      <w:t xml:space="preserve">Graf </w:t>
    </w:r>
    <w:r w:rsidR="005D3CD7" w:rsidRPr="00F71339">
      <w:rPr>
        <w:rFonts w:ascii="Arial" w:hAnsi="Arial" w:cs="Arial"/>
        <w:color w:val="A6A6A6" w:themeColor="background1" w:themeShade="A6"/>
        <w:sz w:val="14"/>
        <w:szCs w:val="14"/>
        <w:lang w:val="de-DE"/>
      </w:rPr>
      <w:t xml:space="preserve">GmbH, In den Tieräckern 13-15, 89520 Heidenheim a. d. </w:t>
    </w:r>
    <w:proofErr w:type="spellStart"/>
    <w:r w:rsidR="005D3CD7" w:rsidRPr="00F71339">
      <w:rPr>
        <w:rFonts w:ascii="Arial" w:hAnsi="Arial" w:cs="Arial"/>
        <w:color w:val="A6A6A6" w:themeColor="background1" w:themeShade="A6"/>
        <w:sz w:val="14"/>
        <w:szCs w:val="14"/>
        <w:lang w:val="de-DE"/>
      </w:rPr>
      <w:t>Brenz</w:t>
    </w:r>
    <w:proofErr w:type="spellEnd"/>
    <w:r w:rsidR="005D3CD7" w:rsidRPr="00F71339">
      <w:rPr>
        <w:rFonts w:ascii="Arial" w:hAnsi="Arial" w:cs="Arial"/>
        <w:color w:val="A6A6A6" w:themeColor="background1" w:themeShade="A6"/>
        <w:sz w:val="14"/>
        <w:szCs w:val="14"/>
        <w:lang w:val="de-DE"/>
      </w:rPr>
      <w:ptab w:relativeTo="margin" w:alignment="right" w:leader="none"/>
    </w:r>
    <w:r w:rsidR="00D224EA" w:rsidRPr="00F71339">
      <w:rPr>
        <w:rFonts w:ascii="Arial" w:hAnsi="Arial" w:cs="Arial"/>
        <w:color w:val="000000" w:themeColor="text1"/>
        <w:sz w:val="14"/>
        <w:szCs w:val="14"/>
        <w:lang w:val="de-DE"/>
      </w:rPr>
      <w:t>Seite</w:t>
    </w:r>
    <w:r w:rsidR="00D224EA" w:rsidRPr="00F71339">
      <w:rPr>
        <w:rFonts w:ascii="Arial" w:hAnsi="Arial" w:cs="Arial"/>
        <w:color w:val="A6A6A6" w:themeColor="background1" w:themeShade="A6"/>
        <w:sz w:val="14"/>
        <w:szCs w:val="14"/>
        <w:lang w:val="de-DE"/>
      </w:rPr>
      <w:t xml:space="preserve"> </w:t>
    </w:r>
    <w:r w:rsidR="00A07F6F" w:rsidRPr="00F71339">
      <w:rPr>
        <w:rFonts w:ascii="Arial" w:hAnsi="Arial" w:cs="Arial"/>
        <w:color w:val="000000" w:themeColor="text1"/>
        <w:sz w:val="14"/>
        <w:szCs w:val="14"/>
        <w:lang w:val="de-DE"/>
      </w:rPr>
      <w:fldChar w:fldCharType="begin"/>
    </w:r>
    <w:r w:rsidR="00A07F6F" w:rsidRPr="00F71339">
      <w:rPr>
        <w:rFonts w:ascii="Arial" w:hAnsi="Arial" w:cs="Arial"/>
        <w:color w:val="000000" w:themeColor="text1"/>
        <w:sz w:val="14"/>
        <w:szCs w:val="14"/>
        <w:lang w:val="de-DE"/>
      </w:rPr>
      <w:instrText xml:space="preserve"> PAGE  \* MERGEFORMAT </w:instrText>
    </w:r>
    <w:r w:rsidR="00A07F6F" w:rsidRPr="00F71339">
      <w:rPr>
        <w:rFonts w:ascii="Arial" w:hAnsi="Arial" w:cs="Arial"/>
        <w:color w:val="000000" w:themeColor="text1"/>
        <w:sz w:val="14"/>
        <w:szCs w:val="14"/>
        <w:lang w:val="de-DE"/>
      </w:rPr>
      <w:fldChar w:fldCharType="separate"/>
    </w:r>
    <w:r w:rsidR="00A07F6F" w:rsidRPr="00F71339">
      <w:rPr>
        <w:rFonts w:ascii="Arial" w:hAnsi="Arial" w:cs="Arial"/>
        <w:noProof/>
        <w:color w:val="000000" w:themeColor="text1"/>
        <w:sz w:val="14"/>
        <w:szCs w:val="14"/>
        <w:lang w:val="de-DE"/>
      </w:rPr>
      <w:t>1</w:t>
    </w:r>
    <w:r w:rsidR="00A07F6F" w:rsidRPr="00F71339">
      <w:rPr>
        <w:rFonts w:ascii="Arial" w:hAnsi="Arial" w:cs="Arial"/>
        <w:color w:val="000000" w:themeColor="text1"/>
        <w:sz w:val="14"/>
        <w:szCs w:val="14"/>
        <w:lang w:val="de-DE"/>
      </w:rPr>
      <w:fldChar w:fldCharType="end"/>
    </w:r>
    <w:r w:rsidR="00A07F6F" w:rsidRPr="00F71339">
      <w:rPr>
        <w:rFonts w:ascii="Arial" w:hAnsi="Arial" w:cs="Arial"/>
        <w:color w:val="000000" w:themeColor="text1"/>
        <w:sz w:val="14"/>
        <w:szCs w:val="14"/>
        <w:lang w:val="de-DE"/>
      </w:rPr>
      <w:t xml:space="preserve"> </w:t>
    </w:r>
    <w:r w:rsidR="00D224EA" w:rsidRPr="00F71339">
      <w:rPr>
        <w:rFonts w:ascii="Arial" w:hAnsi="Arial" w:cs="Arial"/>
        <w:color w:val="000000" w:themeColor="text1"/>
        <w:sz w:val="14"/>
        <w:szCs w:val="14"/>
        <w:lang w:val="de-DE"/>
      </w:rPr>
      <w:t xml:space="preserve">von </w:t>
    </w:r>
    <w:r w:rsidR="00A07F6F" w:rsidRPr="00F71339">
      <w:rPr>
        <w:rFonts w:ascii="Arial" w:hAnsi="Arial" w:cs="Arial"/>
        <w:color w:val="000000" w:themeColor="text1"/>
        <w:sz w:val="14"/>
        <w:szCs w:val="14"/>
        <w:lang w:val="de-DE"/>
      </w:rPr>
      <w:fldChar w:fldCharType="begin"/>
    </w:r>
    <w:r w:rsidR="00A07F6F" w:rsidRPr="00F71339">
      <w:rPr>
        <w:rFonts w:ascii="Arial" w:hAnsi="Arial" w:cs="Arial"/>
        <w:color w:val="000000" w:themeColor="text1"/>
        <w:sz w:val="14"/>
        <w:szCs w:val="14"/>
        <w:lang w:val="de-DE"/>
      </w:rPr>
      <w:instrText xml:space="preserve"> NUMPAGES  \* MERGEFORMAT </w:instrText>
    </w:r>
    <w:r w:rsidR="00A07F6F" w:rsidRPr="00F71339">
      <w:rPr>
        <w:rFonts w:ascii="Arial" w:hAnsi="Arial" w:cs="Arial"/>
        <w:color w:val="000000" w:themeColor="text1"/>
        <w:sz w:val="14"/>
        <w:szCs w:val="14"/>
        <w:lang w:val="de-DE"/>
      </w:rPr>
      <w:fldChar w:fldCharType="separate"/>
    </w:r>
    <w:r w:rsidR="00A07F6F" w:rsidRPr="00F71339">
      <w:rPr>
        <w:rFonts w:ascii="Arial" w:hAnsi="Arial" w:cs="Arial"/>
        <w:noProof/>
        <w:color w:val="000000" w:themeColor="text1"/>
        <w:sz w:val="14"/>
        <w:szCs w:val="14"/>
        <w:lang w:val="de-DE"/>
      </w:rPr>
      <w:t>1</w:t>
    </w:r>
    <w:r w:rsidR="00A07F6F" w:rsidRPr="00F71339">
      <w:rPr>
        <w:rFonts w:ascii="Arial" w:hAnsi="Arial" w:cs="Arial"/>
        <w:color w:val="000000" w:themeColor="text1"/>
        <w:sz w:val="14"/>
        <w:szCs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C3638" w14:textId="77777777" w:rsidR="00307C7E" w:rsidRDefault="00307C7E" w:rsidP="00330DEF">
      <w:r>
        <w:separator/>
      </w:r>
    </w:p>
  </w:footnote>
  <w:footnote w:type="continuationSeparator" w:id="0">
    <w:p w14:paraId="30234C5E" w14:textId="77777777" w:rsidR="00307C7E" w:rsidRDefault="00307C7E" w:rsidP="0033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8DA6C" w14:textId="77777777" w:rsidR="001934E5" w:rsidRPr="0051534E" w:rsidRDefault="00330DEF" w:rsidP="001934E5">
    <w:pPr>
      <w:spacing w:before="100" w:after="40"/>
      <w:rPr>
        <w:rFonts w:ascii="Arial" w:hAnsi="Arial" w:cs="Arial"/>
        <w:color w:val="929292"/>
        <w:sz w:val="20"/>
        <w:szCs w:val="20"/>
        <w:lang w:val="de-DE"/>
      </w:rPr>
    </w:pPr>
    <w:r w:rsidRPr="009C66AE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A503F4D" wp14:editId="039954AD">
          <wp:simplePos x="0" y="0"/>
          <wp:positionH relativeFrom="column">
            <wp:posOffset>0</wp:posOffset>
          </wp:positionH>
          <wp:positionV relativeFrom="paragraph">
            <wp:posOffset>184150</wp:posOffset>
          </wp:positionV>
          <wp:extent cx="1846580" cy="518795"/>
          <wp:effectExtent l="0" t="0" r="0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16"/>
    </w:tblGrid>
    <w:tr w:rsidR="001934E5" w14:paraId="682FF717" w14:textId="77777777" w:rsidTr="00D046D9">
      <w:tc>
        <w:tcPr>
          <w:tcW w:w="901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6A6A6" w:themeColor="background1" w:themeShade="A6"/>
            <w:right w:val="single" w:sz="4" w:space="0" w:color="FFFFFF" w:themeColor="background1"/>
          </w:tcBorders>
        </w:tcPr>
        <w:p w14:paraId="057B59C8" w14:textId="0D5281C3" w:rsidR="001934E5" w:rsidRPr="002D418D" w:rsidRDefault="002D418D" w:rsidP="00056AEE">
          <w:pPr>
            <w:spacing w:before="200" w:after="40"/>
            <w:rPr>
              <w:rFonts w:ascii="Arial" w:hAnsi="Arial" w:cs="Arial"/>
              <w:color w:val="929292"/>
              <w:sz w:val="20"/>
              <w:szCs w:val="20"/>
              <w:lang w:val="de-DE"/>
            </w:rPr>
          </w:pPr>
          <w:r w:rsidRPr="002D418D">
            <w:rPr>
              <w:rFonts w:ascii="Arial" w:hAnsi="Arial" w:cs="Arial"/>
              <w:color w:val="A6A6A6" w:themeColor="background1" w:themeShade="A6"/>
              <w:sz w:val="20"/>
              <w:szCs w:val="20"/>
              <w:lang w:val="de-DE"/>
            </w:rPr>
            <w:t>Schriftliche Beauftragung zum Führen von Mitgänger-Flurförderzeugen</w:t>
          </w:r>
        </w:p>
      </w:tc>
    </w:tr>
  </w:tbl>
  <w:p w14:paraId="43B71DBA" w14:textId="2C74CC81" w:rsidR="001934E5" w:rsidRPr="001934E5" w:rsidRDefault="001934E5" w:rsidP="001934E5">
    <w:pPr>
      <w:contextualSpacing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97"/>
    <w:rsid w:val="0000479B"/>
    <w:rsid w:val="00013A00"/>
    <w:rsid w:val="000179AC"/>
    <w:rsid w:val="000560D4"/>
    <w:rsid w:val="00056AEE"/>
    <w:rsid w:val="000A02FA"/>
    <w:rsid w:val="000A083F"/>
    <w:rsid w:val="000A1E83"/>
    <w:rsid w:val="000B3804"/>
    <w:rsid w:val="000C5DD6"/>
    <w:rsid w:val="001263BD"/>
    <w:rsid w:val="001320DB"/>
    <w:rsid w:val="00137B9B"/>
    <w:rsid w:val="001934E5"/>
    <w:rsid w:val="001A1841"/>
    <w:rsid w:val="001B1F73"/>
    <w:rsid w:val="001F4197"/>
    <w:rsid w:val="0022671B"/>
    <w:rsid w:val="00270CFF"/>
    <w:rsid w:val="002D418D"/>
    <w:rsid w:val="00307C7E"/>
    <w:rsid w:val="003250DE"/>
    <w:rsid w:val="00330DEF"/>
    <w:rsid w:val="00337C4A"/>
    <w:rsid w:val="0036304B"/>
    <w:rsid w:val="00365AD2"/>
    <w:rsid w:val="0037453F"/>
    <w:rsid w:val="003C4AFD"/>
    <w:rsid w:val="00444183"/>
    <w:rsid w:val="00477DE2"/>
    <w:rsid w:val="004C4B23"/>
    <w:rsid w:val="004C602A"/>
    <w:rsid w:val="004D39F9"/>
    <w:rsid w:val="004D49B8"/>
    <w:rsid w:val="004E4BF8"/>
    <w:rsid w:val="0051534E"/>
    <w:rsid w:val="0051748B"/>
    <w:rsid w:val="00540477"/>
    <w:rsid w:val="00576638"/>
    <w:rsid w:val="005C44E3"/>
    <w:rsid w:val="005D3CD7"/>
    <w:rsid w:val="005E5BC9"/>
    <w:rsid w:val="00600888"/>
    <w:rsid w:val="006327CE"/>
    <w:rsid w:val="00653E63"/>
    <w:rsid w:val="006544CB"/>
    <w:rsid w:val="00665CCC"/>
    <w:rsid w:val="00675F04"/>
    <w:rsid w:val="00694C0E"/>
    <w:rsid w:val="00695B88"/>
    <w:rsid w:val="00700180"/>
    <w:rsid w:val="0075186B"/>
    <w:rsid w:val="00764B0E"/>
    <w:rsid w:val="007B6F86"/>
    <w:rsid w:val="007C18C8"/>
    <w:rsid w:val="00831B3C"/>
    <w:rsid w:val="008622C8"/>
    <w:rsid w:val="00897360"/>
    <w:rsid w:val="00943D57"/>
    <w:rsid w:val="00955429"/>
    <w:rsid w:val="009636D9"/>
    <w:rsid w:val="009B2674"/>
    <w:rsid w:val="009B5A22"/>
    <w:rsid w:val="009C66AE"/>
    <w:rsid w:val="00A07F6F"/>
    <w:rsid w:val="00A57139"/>
    <w:rsid w:val="00A67D1E"/>
    <w:rsid w:val="00B2639B"/>
    <w:rsid w:val="00B37473"/>
    <w:rsid w:val="00B41571"/>
    <w:rsid w:val="00B50AA7"/>
    <w:rsid w:val="00B60D16"/>
    <w:rsid w:val="00BB6A3F"/>
    <w:rsid w:val="00C1162D"/>
    <w:rsid w:val="00CE1F92"/>
    <w:rsid w:val="00D046D9"/>
    <w:rsid w:val="00D11941"/>
    <w:rsid w:val="00D224EA"/>
    <w:rsid w:val="00D509FA"/>
    <w:rsid w:val="00DA27CB"/>
    <w:rsid w:val="00DA36AC"/>
    <w:rsid w:val="00DB4457"/>
    <w:rsid w:val="00DC0FE6"/>
    <w:rsid w:val="00DF20AE"/>
    <w:rsid w:val="00E041EE"/>
    <w:rsid w:val="00E4329A"/>
    <w:rsid w:val="00E82B51"/>
    <w:rsid w:val="00EE491B"/>
    <w:rsid w:val="00F133E4"/>
    <w:rsid w:val="00F70E1F"/>
    <w:rsid w:val="00F71339"/>
    <w:rsid w:val="00F75293"/>
    <w:rsid w:val="00F86AFA"/>
    <w:rsid w:val="00F97DBF"/>
    <w:rsid w:val="00FB77F6"/>
    <w:rsid w:val="00FC5548"/>
    <w:rsid w:val="00FC60CB"/>
    <w:rsid w:val="00FE1710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2A0B8D"/>
  <w15:chartTrackingRefBased/>
  <w15:docId w15:val="{5E11C28A-0153-144B-9548-65D2144C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BF8"/>
  </w:style>
  <w:style w:type="paragraph" w:styleId="Header">
    <w:name w:val="header"/>
    <w:basedOn w:val="Normal"/>
    <w:link w:val="HeaderChar"/>
    <w:uiPriority w:val="99"/>
    <w:unhideWhenUsed/>
    <w:rsid w:val="00330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DEF"/>
  </w:style>
  <w:style w:type="paragraph" w:styleId="Footer">
    <w:name w:val="footer"/>
    <w:basedOn w:val="Normal"/>
    <w:link w:val="FooterChar"/>
    <w:uiPriority w:val="99"/>
    <w:unhideWhenUsed/>
    <w:rsid w:val="00330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DEF"/>
  </w:style>
  <w:style w:type="table" w:styleId="TableGrid">
    <w:name w:val="Table Grid"/>
    <w:basedOn w:val="TableNormal"/>
    <w:uiPriority w:val="39"/>
    <w:rsid w:val="0036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5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okub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7A34B6-F84B-FE41-A337-E3E0157E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Schriftliche Beauftragung von Fahrzeugführern für den innerbetrieblichen Werksverkehr gemäß DGUV Vorschrift 70 § 35</vt:lpstr>
    </vt:vector>
  </TitlesOfParts>
  <Manager/>
  <Company>ITC Graf GmbH</Company>
  <LinksUpToDate>false</LinksUpToDate>
  <CharactersWithSpaces>1078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Schriftliche Beauftragung zum Führen von Mitgänger-Flurförderzeugen für den innerbetrieblichen Werksverkehr gemäß DGUV Vorschrift 68, § 7 Abs. 2 „Flurförderzeuge“</dc:title>
  <dc:subject/>
  <dc:creator>www.dokube.de</dc:creator>
  <cp:keywords/>
  <dc:description>www.dokube.de ist eine Website der ITC Graf GmbH, In den Tieräckern 13-15, 89520 Heidenheim a. d. Brenz</dc:description>
  <cp:lastModifiedBy>Microsoft Office User</cp:lastModifiedBy>
  <cp:revision>31</cp:revision>
  <dcterms:created xsi:type="dcterms:W3CDTF">2020-06-08T14:36:00Z</dcterms:created>
  <dcterms:modified xsi:type="dcterms:W3CDTF">2020-09-01T11:33:00Z</dcterms:modified>
  <cp:category/>
</cp:coreProperties>
</file>